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2413793103449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18"/>
          <w:szCs w:val="1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18"/>
          <w:szCs w:val="18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d2d00"/>
          <w:sz w:val="18"/>
          <w:szCs w:val="18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18"/>
          <w:szCs w:val="18"/>
          <w:u w:val="none"/>
          <w:shd w:fill="auto" w:val="clear"/>
          <w:vertAlign w:val="baseline"/>
          <w:rtl w:val="0"/>
        </w:rPr>
        <w:t xml:space="preserve">AÑO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DE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8"/>
          <w:szCs w:val="18"/>
          <w:u w:val="none"/>
          <w:shd w:fill="auto" w:val="clear"/>
          <w:vertAlign w:val="baseline"/>
          <w:rtl w:val="0"/>
        </w:rPr>
        <w:t xml:space="preserve">EXPORTACION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8.827586206896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32"/>
          <w:szCs w:val="32"/>
          <w:u w:val="none"/>
          <w:shd w:fill="auto" w:val="clear"/>
          <w:vertAlign w:val="baseline"/>
          <w:rtl w:val="0"/>
        </w:rPr>
        <w:t xml:space="preserve">UNDEF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9655172413793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6"/>
          <w:szCs w:val="16"/>
          <w:u w:val="none"/>
          <w:shd w:fill="auto" w:val="clear"/>
          <w:vertAlign w:val="baseline"/>
          <w:rtl w:val="0"/>
        </w:rPr>
        <w:t xml:space="preserve">Universidad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16"/>
          <w:szCs w:val="1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  <w:rtl w:val="0"/>
        </w:rPr>
        <w:t xml:space="preserve">Defensa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Nacional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Resolución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Rectoral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Noveller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Expte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2"/>
          <w:szCs w:val="32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N°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40400"/>
          <w:sz w:val="32"/>
          <w:szCs w:val="32"/>
          <w:u w:val="none"/>
          <w:shd w:fill="auto" w:val="clear"/>
          <w:vertAlign w:val="baseline"/>
          <w:rtl w:val="0"/>
        </w:rPr>
        <w:t xml:space="preserve">57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202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2"/>
          <w:szCs w:val="32"/>
          <w:u w:val="none"/>
          <w:shd w:fill="auto" w:val="clear"/>
          <w:vertAlign w:val="baseline"/>
          <w:rtl w:val="0"/>
        </w:rPr>
        <w:t xml:space="preserve">2018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896551724137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Buenos Aires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8"/>
          <w:szCs w:val="3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0"/>
        </w:rPr>
        <w:t xml:space="preserve">08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0"/>
        </w:rPr>
        <w:t xml:space="preserve">AGO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0"/>
        </w:rPr>
        <w:t xml:space="preserve">2019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3.586206896551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0"/>
          <w:szCs w:val="20"/>
          <w:u w:val="none"/>
          <w:shd w:fill="auto" w:val="clear"/>
          <w:vertAlign w:val="baseline"/>
          <w:rtl w:val="0"/>
        </w:rPr>
        <w:t xml:space="preserve">VISTO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1724137931035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Expediente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UNDE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57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UNDEF N°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71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2413793103448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2413793103448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N°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71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2018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aprueba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Reglamento General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Enseñanza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Posgrado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51724137931032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artículo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33°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dicho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Reglamento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expide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acerca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la designación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constitución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jurados evaluadores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las tesis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maestría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en 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artículo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43o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acerca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designación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constitución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jurados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evaluadores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tesis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doctorado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declarando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directores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tesis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forman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parte 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jurad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pero participan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deliberaciones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los jurados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voz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y sin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voto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37931034482756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informes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CONEAU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obrantes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fs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73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correspondientes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carreras de Maestría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Defensa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Nacional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Doctorado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Defensa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 subraya que los jurados de tesis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deben excluir de su conformación a los directores de tesis según lo resulto por la Resolución 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Ministerio de Educación N° 160/11 y sus modificatorias.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2758620689655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en tal sentido es conveniente subsanar la ambigüedad en la redacción respecto a la participación de los directores de tesis de maestría y doctorado en los jurados y por lo tanto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 necesario modificar los artículos 33o y 43o del Reglamento General de la Enseñanza de Posgrado.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5172413793103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ha intervenido la Secretaría Académica.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4137931034482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ha intervenido la Asesoría Jurídica.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3793103448275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ello, y en uso de las atribuciones conferidas por el Estatuto Universitario en su artículo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25°, inciso 8,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5172413793103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RECTOR DE LA UNIVERSIDAD DE LA DEFENSA NACIONAL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3103448275862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RESUELVE: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3103448275862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ARTICULO 1o.- Aprobar las modificaciones a los Artículos 33o y 43° del Reglamento General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 Ense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anza de Posgrado.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.448275862068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ARTICULO 2o.- Remplazar el Anexo I de la Res. (R) UNDEF N° 71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2018 por el que se adjunta a la presente.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9.3103448275863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AÑO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EXPORTACION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4.827586206896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40"/>
          <w:szCs w:val="40"/>
          <w:u w:val="none"/>
          <w:shd w:fill="auto" w:val="clear"/>
          <w:vertAlign w:val="baseline"/>
          <w:rtl w:val="0"/>
        </w:rPr>
        <w:t xml:space="preserve">UNDEF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Universidad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Defensa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Nacional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  <w:rtl w:val="0"/>
        </w:rPr>
        <w:t xml:space="preserve">Resolución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6"/>
          <w:szCs w:val="36"/>
          <w:u w:val="none"/>
          <w:shd w:fill="auto" w:val="clear"/>
          <w:vertAlign w:val="baseline"/>
          <w:rtl w:val="0"/>
        </w:rPr>
        <w:t xml:space="preserve">Rectoral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6"/>
          <w:szCs w:val="36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0"/>
        </w:rPr>
        <w:t xml:space="preserve">NOW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6"/>
          <w:szCs w:val="36"/>
          <w:u w:val="none"/>
          <w:shd w:fill="auto" w:val="clear"/>
          <w:vertAlign w:val="baseline"/>
          <w:rtl w:val="0"/>
        </w:rPr>
        <w:t xml:space="preserve">2019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Expte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UNDEF N°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57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505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8"/>
          <w:szCs w:val="28"/>
          <w:u w:val="none"/>
          <w:shd w:fill="auto" w:val="clear"/>
          <w:vertAlign w:val="baseline"/>
          <w:rtl w:val="0"/>
        </w:rPr>
        <w:t xml:space="preserve">018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7.2413793103448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ARTICULO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3o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Regístrese, comuníquese, dese conocimiento al Consejo Consultivo de Gestión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 notifiquese a las Facultades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Unidades Académicas de la UNDEF y a las Secretarías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Rectorado. Cumplido, pase a la Secretaría Académica para la prosecución del trámite.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3.448275862068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8275862068965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C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034482758620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GONZALO ALVAREZ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41379310344826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TOR UNIVERSIDA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LA DI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NSA NACIONAL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MARVA JULIA ANNUTO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SECRETARIA ACADEMICAS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UNDEE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6f6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6"/>
          <w:szCs w:val="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6f600"/>
          <w:sz w:val="6"/>
          <w:szCs w:val="6"/>
          <w:u w:val="none"/>
          <w:shd w:fill="auto" w:val="clear"/>
          <w:vertAlign w:val="baseline"/>
          <w:rtl w:val="0"/>
        </w:rPr>
        <w:t xml:space="preserve">AMOSOS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9.6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18"/>
          <w:szCs w:val="1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  <w:rtl w:val="0"/>
        </w:rPr>
        <w:t xml:space="preserve">AÑO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EXPORTACION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8.4000000000001" w:line="276" w:lineRule="auto"/>
        <w:ind w:left="148.79999999999995" w:right="7584.000000000001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0"/>
        </w:rPr>
        <w:t xml:space="preserve">UNDE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0"/>
        </w:rPr>
        <w:t xml:space="preserve">F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177.5999999999999" w:right="7574.40000000000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Universidad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Defensa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Nacional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32.799999999999" w:right="-619.1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Resolución Rectoral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8"/>
          <w:szCs w:val="28"/>
          <w:u w:val="none"/>
          <w:shd w:fill="auto" w:val="clear"/>
          <w:vertAlign w:val="baseline"/>
          <w:rtl w:val="0"/>
        </w:rPr>
        <w:t xml:space="preserve">NOH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2019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6.4" w:right="-58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Expte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UNDEF N°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57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d0d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2018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4473.6" w:right="349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ANEXOT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1627.2000000000003" w:right="74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0"/>
          <w:szCs w:val="30"/>
          <w:u w:val="none"/>
          <w:shd w:fill="auto" w:val="clear"/>
          <w:vertAlign w:val="baseline"/>
          <w:rtl w:val="0"/>
        </w:rPr>
        <w:t xml:space="preserve">REGLAMENTO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GENERAL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ENSEÑANZA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POSGRADO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6" w:line="276" w:lineRule="auto"/>
        <w:ind w:left="311.9999999999999" w:right="-86.399999999998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2"/>
          <w:szCs w:val="32"/>
          <w:u w:val="none"/>
          <w:shd w:fill="auto" w:val="clear"/>
          <w:vertAlign w:val="baseline"/>
          <w:rtl w:val="0"/>
        </w:rPr>
        <w:t xml:space="preserve">CAPITULO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2"/>
          <w:szCs w:val="32"/>
          <w:u w:val="none"/>
          <w:shd w:fill="auto" w:val="clear"/>
          <w:vertAlign w:val="baseline"/>
          <w:rtl w:val="0"/>
        </w:rPr>
        <w:t xml:space="preserve">CONDICIONES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GENERALES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ENSEÑANZA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2"/>
          <w:szCs w:val="32"/>
          <w:u w:val="none"/>
          <w:shd w:fill="auto" w:val="clear"/>
          <w:vertAlign w:val="baseline"/>
          <w:rtl w:val="0"/>
        </w:rPr>
        <w:t xml:space="preserve">DE POSGRADO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292.8" w:right="-676.7999999999984" w:hanging="268.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0"/>
          <w:szCs w:val="30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0"/>
          <w:szCs w:val="30"/>
          <w:u w:val="none"/>
          <w:shd w:fill="auto" w:val="clear"/>
          <w:vertAlign w:val="baseline"/>
          <w:rtl w:val="0"/>
        </w:rPr>
        <w:t xml:space="preserve">ículo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0"/>
          <w:szCs w:val="30"/>
          <w:u w:val="none"/>
          <w:shd w:fill="auto" w:val="clear"/>
          <w:vertAlign w:val="baseline"/>
          <w:rtl w:val="0"/>
        </w:rPr>
        <w:t xml:space="preserve">1o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Los programas de actualización y carreras de posgrado a los que 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refiere esta reglamentación podrán ser desarrollados tanto en un área disciplinar como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interdisciplinar, conforme a las exigencias de cada propuesta académica. Deben contar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sistemas de evaluación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ue,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gor y exigencia propia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 sistema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estudios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posgrad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o,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ermitan verific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 que 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os cursantes h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similado el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283.19999999999993" w:right="-647.9999999999995" w:firstLine="1243.1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disponible en el área elegida y los métodos y técnicas de su obtención.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 se otorgarán certificados de aprobación si no se ha realizado dicha evaluación.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288.0000000000001" w:right="-671.9999999999982" w:hanging="273.6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Artículo 2o.- Los programas de actualización son actividades de educación continua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destinadas a la capacitación y el perfeccionamiento en los distintos campos del saber qu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rmitan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herramienta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ara la resolución 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problemátic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propias 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desarrollo profesional.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302.4000000000001" w:right="-6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Artículo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o.- Las Carreras de Posgrados 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propuestas formativas conducentes a títulos académicos en el campo de una o varias disciplinas.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259.1999999999999" w:right="-619.1999999999985" w:hanging="196.799999999999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Artículo 4°,- Modalidad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señanz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de 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sgrad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impartirá mediante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modalidad Presencial y a Distancia. Los programas y carreras que se dicten bajo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modalidad a distancia deberán regirse por lo establecido en la normativa del Ministerio de Educación, RM N° 264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1/1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que reglamenta la Educación a Distancia.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16.80000000000007" w:right="-628.799999999998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Artículo 5o.- Sistema de créditos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: Para cada una de las actividades acadé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icas 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especificará la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arga horaria y los créditos correspondientes. El valor de un crédito académico UN (1) crédito será equivalente a DIECISEIS (16) horas reloj.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8.4000000000001" w:line="276" w:lineRule="auto"/>
        <w:ind w:left="316.80000000000007" w:right="329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CAPITULO II: PROGRAMAS DE ACTUALIZACION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292.8" w:right="-676.7999999999984" w:hanging="2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6o.- Los programas de actualización son actividades de educación continua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estinadas a la capacitación y el perfeccionamiento en los distintos campos del saber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permitan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ramientas 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ra la resolución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problemáti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 propias de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desarrollo profesional.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79.2" w:right="-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  <w:rtl w:val="0"/>
        </w:rPr>
        <w:t xml:space="preserve">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  <w:rtl w:val="0"/>
        </w:rPr>
        <w:t xml:space="preserve">AÑO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16"/>
          <w:szCs w:val="16"/>
          <w:u w:val="none"/>
          <w:shd w:fill="auto" w:val="clear"/>
          <w:vertAlign w:val="baseline"/>
          <w:rtl w:val="0"/>
        </w:rPr>
        <w:t xml:space="preserve">EXPORTACION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3.1999999999999" w:line="276" w:lineRule="auto"/>
        <w:ind w:left="139.19999999999987" w:right="7574.400000000001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0"/>
        </w:rPr>
        <w:t xml:space="preserve">UN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0"/>
        </w:rPr>
        <w:t xml:space="preserve">F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2.4000000000001" w:right="755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6"/>
          <w:szCs w:val="16"/>
          <w:u w:val="none"/>
          <w:shd w:fill="auto" w:val="clear"/>
          <w:vertAlign w:val="baseline"/>
          <w:rtl w:val="0"/>
        </w:rPr>
        <w:t xml:space="preserve">Universidad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Defensa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6"/>
          <w:szCs w:val="16"/>
          <w:u w:val="none"/>
          <w:shd w:fill="auto" w:val="clear"/>
          <w:vertAlign w:val="baseline"/>
          <w:rtl w:val="0"/>
        </w:rPr>
        <w:t xml:space="preserve">Nacional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47.200000000001" w:right="-614.39999999999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  <w:rtl w:val="0"/>
        </w:rPr>
        <w:t xml:space="preserve">Resolución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6"/>
          <w:szCs w:val="36"/>
          <w:u w:val="none"/>
          <w:shd w:fill="auto" w:val="clear"/>
          <w:vertAlign w:val="baseline"/>
          <w:rtl w:val="0"/>
        </w:rPr>
        <w:t xml:space="preserve">Rectoral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6"/>
          <w:szCs w:val="36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0"/>
        </w:rPr>
        <w:t xml:space="preserve">N°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48400"/>
          <w:sz w:val="36"/>
          <w:szCs w:val="36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0"/>
        </w:rPr>
        <w:t xml:space="preserve">12019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16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Expte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N°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0"/>
          <w:szCs w:val="30"/>
          <w:u w:val="none"/>
          <w:shd w:fill="auto" w:val="clear"/>
          <w:vertAlign w:val="baseline"/>
          <w:rtl w:val="0"/>
        </w:rPr>
        <w:t xml:space="preserve">57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2018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302.4000000000001" w:right="-633.59999999999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Artículo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0"/>
          <w:szCs w:val="30"/>
          <w:u w:val="none"/>
          <w:shd w:fill="auto" w:val="clear"/>
          <w:vertAlign w:val="baseline"/>
          <w:rtl w:val="0"/>
        </w:rPr>
        <w:t xml:space="preserve">7o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Las Facultades definirán los objetivos y contenidos de los Programas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Actualización, la valuación 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créditos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 un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y el plantel 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docentes,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propuesta de los responsables de las actividades y los elevarán al Rectorado para 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conocimiento.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292.8" w:right="-671.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Artículo 8o.- Los Programas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Actualización tendrán 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duración 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riable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sistem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evaluación que 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establezca. El programa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ede estar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constitui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módulos. 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Faculta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otorgará la certificació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correspondiente 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estudiante que hubiere completado un programa que involucre como mínimo CIENTO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VEINTIOCHO (128) horas (OCHO (8) créditos). El resultado de la evaluación figurará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en el certificado correspondiente.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311.9999999999999" w:right="-657.5999999999999" w:hanging="297.5999999999998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Artículo 99,- Se podrán inscribir los egresados de cualquier Unidad Académica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Universidad Nacional, Privada oficialmente reconocido o Extranjera, que cumplan 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requisitos establecidos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ara la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tividad, con excepción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quellas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stina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exclusivamente a personal militar.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2.4" w:line="276" w:lineRule="auto"/>
        <w:ind w:left="321.59999999999997" w:right="-46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CAPITULO III: CARRERAS DE POSGRADO - ESPECIALIZACIONES Y MAESTRÍAS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345.6" w:right="621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Condiciones Generales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302.4000000000001" w:right="-657.5999999999999" w:hanging="288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Artículo 10°.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Unidades Académicas elevarán al Rectorado para su aprobación las propuesta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creación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rreras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sgrado, incluyen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Plan de Estudio y Reglamento de la Carre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a, atendiend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 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criterios, requisitos y procedimientos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establecidos por las Resoluciones Ministeriales N° 051/10, 160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 y 2385/15 o aquellas que las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eemplacen.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278.40000000000003" w:right="-628.7999999999988" w:hanging="225.60000000000002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Plan de Estudios deberá detallar fundamentación, objetivos, diseño curricular, carga horaria y contenidos mínimos, y todos los aspectos incluidos en el Formulario A de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Res. UNDEF 208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/17.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21.59999999999997" w:right="354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El Reglamento de la Carrera deberá especificar: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331.20000000000005" w:right="1281.6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a) las condiciones para la designación de las autoridades de Carrera,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335.99999999999994" w:right="81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b) el mecanismo de constitución de la Comisión Académica de la Carrera,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345.6" w:right="-628.7999999999988" w:hanging="326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c) las condiciones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designació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nsejero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de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studio,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irectore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directores de tesis o trabajos finales,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88.8" w:right="-623.99999999999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16"/>
          <w:szCs w:val="1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16"/>
          <w:szCs w:val="16"/>
          <w:u w:val="none"/>
          <w:shd w:fill="auto" w:val="clear"/>
          <w:vertAlign w:val="baseline"/>
          <w:rtl w:val="0"/>
        </w:rPr>
        <w:t xml:space="preserve">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6"/>
          <w:szCs w:val="16"/>
          <w:u w:val="none"/>
          <w:shd w:fill="auto" w:val="clear"/>
          <w:vertAlign w:val="baseline"/>
          <w:rtl w:val="0"/>
        </w:rPr>
        <w:t xml:space="preserve">AÑO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16"/>
          <w:szCs w:val="1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16"/>
          <w:szCs w:val="1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16"/>
          <w:szCs w:val="16"/>
          <w:u w:val="none"/>
          <w:shd w:fill="auto" w:val="clear"/>
          <w:vertAlign w:val="baseline"/>
          <w:rtl w:val="0"/>
        </w:rPr>
        <w:t xml:space="preserve">EXPORTACION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5.6" w:line="276" w:lineRule="auto"/>
        <w:ind w:left="8088" w:right="75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4"/>
          <w:szCs w:val="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4"/>
          <w:szCs w:val="4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3.19999999999993" w:right="758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4"/>
          <w:szCs w:val="34"/>
          <w:u w:val="none"/>
          <w:shd w:fill="auto" w:val="clear"/>
          <w:vertAlign w:val="baseline"/>
          <w:rtl w:val="0"/>
        </w:rPr>
        <w:t xml:space="preserve">UNDEF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6.80000000000007" w:right="7540.800000000001" w:hanging="182.4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Universidad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16"/>
          <w:szCs w:val="16"/>
          <w:u w:val="none"/>
          <w:shd w:fill="auto" w:val="clear"/>
          <w:vertAlign w:val="baseline"/>
          <w:rtl w:val="0"/>
        </w:rPr>
        <w:t xml:space="preserve">Defensa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16"/>
          <w:szCs w:val="16"/>
          <w:u w:val="none"/>
          <w:shd w:fill="auto" w:val="clear"/>
          <w:vertAlign w:val="baseline"/>
          <w:rtl w:val="0"/>
        </w:rPr>
        <w:t xml:space="preserve">Nacional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47.200000000001" w:right="-64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6"/>
          <w:szCs w:val="36"/>
          <w:u w:val="none"/>
          <w:shd w:fill="auto" w:val="clear"/>
          <w:vertAlign w:val="baseline"/>
          <w:rtl w:val="0"/>
        </w:rPr>
        <w:t xml:space="preserve">Resolución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6"/>
          <w:szCs w:val="36"/>
          <w:u w:val="none"/>
          <w:shd w:fill="auto" w:val="clear"/>
          <w:vertAlign w:val="baseline"/>
          <w:rtl w:val="0"/>
        </w:rPr>
        <w:t xml:space="preserve">Rectoral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6"/>
          <w:szCs w:val="36"/>
          <w:u w:val="none"/>
          <w:shd w:fill="auto" w:val="clear"/>
          <w:vertAlign w:val="baseline"/>
          <w:rtl w:val="0"/>
        </w:rPr>
        <w:t xml:space="preserve">86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019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25.599999999999" w:right="-63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Expte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N°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73700"/>
          <w:sz w:val="30"/>
          <w:szCs w:val="3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73700"/>
          <w:sz w:val="30"/>
          <w:szCs w:val="3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2018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297.5999999999999" w:right="-676.7999999999984" w:hanging="259.19999999999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definición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0"/>
          <w:szCs w:val="30"/>
          <w:u w:val="none"/>
          <w:shd w:fill="auto" w:val="clear"/>
          <w:vertAlign w:val="baseline"/>
          <w:rtl w:val="0"/>
        </w:rPr>
        <w:t xml:space="preserve">funciones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 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0"/>
          <w:szCs w:val="30"/>
          <w:u w:val="none"/>
          <w:shd w:fill="auto" w:val="clear"/>
          <w:vertAlign w:val="baseline"/>
          <w:rtl w:val="0"/>
        </w:rPr>
        <w:t xml:space="preserve">Directores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tesis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Codirectores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0"/>
          <w:szCs w:val="30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Consejeros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Estudio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311.9999999999999" w:right="-633.599999999999" w:hanging="283.1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 la forma y los plazos de cumplimiento de los cursos, 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minarios, y de preparación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las tesis o trabajos finales,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307.2" w:right="-652.7999999999997" w:hanging="283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la formulación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los criterios de regularidad y de reconsideración para quienes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pierdan la regulari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ad,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364.7999999999999" w:right="70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g) las condiciones de constitución de los jurados de tesis y trabajos finales,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321.59999999999997" w:right="-65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h) los procedimientos a seguir para la presentación y aprobación de las tesis o trabajos finales,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273.60000000000014" w:right="-647.9999999999995" w:hanging="268.8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i) los procedimientos a seguir para el reconocimiento de asignaturas aprobadas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otras instituciones universitarias nacionales o extranjeras. Se podrá reconocer hasta 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máximo del CINCUENTA POR CIENTO (50%) de la carga horaria total de la Carrera.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331.20000000000005" w:right="-676.799999999998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Artículo 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propuestas deberán estar debidamente fundamentadas y responder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áreas de vacancia, evitando toda superposición con otras propuestas formativas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encuentren 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gentes en el ámbito de la UNDEF.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97.5999999999999" w:right="-676.7999999999984" w:hanging="273.5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Artículo 12o.- Las Unidades Académicas podrán elevar al Rectorado propuestas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carrera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de 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sgrado a dictars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marco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nvenios suscriptos 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Universidad e instituciones públicas o priva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as. Éstas comenzarán a dictarse des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és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la firma por parte del Rectorado del correspondiente convenio.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297.5999999999999" w:right="-667.2000000000003" w:hanging="244.7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Artículo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3o.-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arrera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Posgrado, tanto las Especializaciones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 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Maestrías, podrán organizarse en términos de: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1060.8000000000002" w:right="4972.800000000001" w:hanging="1041.6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Carreras Institucionales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Carreras Interinstitucionales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0.3999999999999" w:right="824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307.2" w:right="-710.3999999999996" w:hanging="26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Las Carreras de Posgrado Institucionales pueden ser organizadas por una o más unidades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cadémicas, con 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único proceso formativo que se dicte 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o más 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ucativas. En aquellas carreras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interveng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adémicas,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una de ellas se hará responsable de la gestión administrativa ante 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Rectorado.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79.2" w:right="-614.39999999999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16"/>
          <w:szCs w:val="16"/>
          <w:u w:val="none"/>
          <w:shd w:fill="auto" w:val="clear"/>
          <w:vertAlign w:val="baseline"/>
          <w:rtl w:val="0"/>
        </w:rPr>
        <w:t xml:space="preserve">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AÑO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16"/>
          <w:szCs w:val="1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6"/>
          <w:szCs w:val="16"/>
          <w:u w:val="none"/>
          <w:shd w:fill="auto" w:val="clear"/>
          <w:vertAlign w:val="baseline"/>
          <w:rtl w:val="0"/>
        </w:rPr>
        <w:t xml:space="preserve">EXPORTACION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2.4" w:line="276" w:lineRule="auto"/>
        <w:ind w:left="134.39999999999998" w:right="7584.000000000001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UN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F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182.4000000000001" w:right="7545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Universidad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16"/>
          <w:szCs w:val="1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16"/>
          <w:szCs w:val="1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18"/>
          <w:szCs w:val="18"/>
          <w:u w:val="none"/>
          <w:shd w:fill="auto" w:val="clear"/>
          <w:vertAlign w:val="baseline"/>
          <w:rtl w:val="0"/>
        </w:rPr>
        <w:t xml:space="preserve">Defensa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  <w:rtl w:val="0"/>
        </w:rPr>
        <w:t xml:space="preserve">Nacional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23.200000000001" w:right="-614.39999999999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Resolución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Rectoral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N°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2019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11.2" w:right="-623.99999999999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0"/>
          <w:szCs w:val="30"/>
          <w:u w:val="none"/>
          <w:shd w:fill="auto" w:val="clear"/>
          <w:vertAlign w:val="baseline"/>
          <w:rtl w:val="0"/>
        </w:rPr>
        <w:t xml:space="preserve">Expte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N°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57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2018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278.40000000000003" w:right="-671.999999999998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carreras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posgrado Interinstitucionales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son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aquellas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las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partic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pan dos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más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institucione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universitari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país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extranjera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ociada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fi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aprovechar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potencial académico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, científico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tecnológico de todas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8"/>
          <w:szCs w:val="28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instituciones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involucradas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esfuerzo conjunto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reúna recursos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humanos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materiales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financieros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suficientes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para garantizar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el adecuado funcionamiento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carreras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Si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bien no es necesario que los aportes ofrecidos por cada institución sean equivalentes,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eberán,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bstante,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identificables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claridad. A estos fi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nes 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condición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necesaria la firma de un convenio específico y su correspondiente aprobación por parte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las instancias con facultades legales para hacerlo en cada una de las instituciones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participantes.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321.59999999999997" w:right="331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Existirán dos tipos de Carreras Interinstitucionales: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88.0000000000001" w:right="-633.599999999999" w:hanging="244.8000000000001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Convenidas con diferentes procesos formativ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s: son Carreras que se desarrollan 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más de un proceso formativo en más de una sede académica. En este cas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cada 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las instituciones intervinientes deberá solicitar la acreditación y el reconocimiento oficial del título por separado. Los diplomas que se expidan podrán incluir los logos y hacer referencia a la totalidad de las instituciones participantes, aunque será una sola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institución la que haya registrado la admisión y,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secuentemente otorgue el título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estudiante que se gradúe.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302.4000000000001" w:right="-671.999999999998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b) Convenidas con un único proceso formativo: son Carreras que se desarrollan en 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sola 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o en más de una, pero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on 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oferta única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común para todos 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estudiantes. El título será otorgado por la Universidad donde se inscribió el estudiante.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acreditació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 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reconocimiento oficial del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ítul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 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solicitarán para todas 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instituciones intervinientes conjuntamente, tal como lo establece la RM 160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331.20000000000005" w:right="-6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Artículo 14o.- Podrán postularse y ser admitidos en las carreras de posgrado: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a) Los graduados de esta Universidad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 títul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 grado correspondiente 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carrera de CUATRO (4) años de duración como mínimo, o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335.99999999999994" w:right="67.20000000000027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graduad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de otr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niversidade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rgenti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nas 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títul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correspondiente a una carrera de CU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TRO (4) 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de duración como mínimo,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20" w:right="-64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ado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6.8000000000001" w:line="276" w:lineRule="auto"/>
        <w:ind w:left="321.59999999999997" w:right="-647.9999999999995" w:hanging="2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c) Los graduados de universidades extranjeras que hayan completado, al me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os, 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plan de estudios de DOS MIL SEISCIENTAS (2.600) horas reloj, o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321.59999999999997" w:right="-667.2000000000003" w:hanging="292.7999999999999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d) Los egresados de estudios de nivel superior no universitario de CUATRO (4) años de duración o DOS MIL SEISCIENTAS (2.600) horas reloj como mínimo, quienes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eberán completar los prerrequisitos que determinen las autoridades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la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98.400000000001" w:right="-623.99999999999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58500"/>
          <w:sz w:val="18"/>
          <w:szCs w:val="1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18"/>
          <w:szCs w:val="18"/>
          <w:u w:val="none"/>
          <w:shd w:fill="auto" w:val="clear"/>
          <w:vertAlign w:val="baseline"/>
          <w:rtl w:val="0"/>
        </w:rPr>
        <w:t xml:space="preserve">AÑO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EXPORTACION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8"/>
          <w:szCs w:val="18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2.8" w:line="276" w:lineRule="auto"/>
        <w:ind w:left="163.19999999999993" w:right="758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0"/>
        </w:rPr>
        <w:t xml:space="preserve">UNDEF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187.2" w:right="7531.200000000001" w:hanging="182.39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  <w:rtl w:val="0"/>
        </w:rPr>
        <w:t xml:space="preserve">Universidad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16"/>
          <w:szCs w:val="1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Defensa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16"/>
          <w:szCs w:val="16"/>
          <w:u w:val="none"/>
          <w:shd w:fill="auto" w:val="clear"/>
          <w:vertAlign w:val="baseline"/>
          <w:rtl w:val="0"/>
        </w:rPr>
        <w:t xml:space="preserve">Nacional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32.799999999999" w:right="-643.19999999999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Resolución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0"/>
          <w:szCs w:val="30"/>
          <w:u w:val="none"/>
          <w:shd w:fill="auto" w:val="clear"/>
          <w:vertAlign w:val="baseline"/>
          <w:rtl w:val="0"/>
        </w:rPr>
        <w:t xml:space="preserve">Rectoral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0"/>
          <w:szCs w:val="30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0"/>
          <w:szCs w:val="30"/>
          <w:u w:val="none"/>
          <w:shd w:fill="auto" w:val="clear"/>
          <w:vertAlign w:val="baseline"/>
          <w:rtl w:val="0"/>
        </w:rPr>
        <w:t xml:space="preserve">062019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30.4" w:right="-6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Expte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UNDEF N°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018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302.4000000000001" w:right="-686.3999999999987" w:hanging="273.6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Carrera, a fin de asegurar que su formación resulte compatible con las exigencias del posgrado al que aspiran.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311.9999999999999" w:right="-671.9999999999982" w:hanging="278.3999999999998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Excepcionalmente, un graduado de una carrera de duración menor de CUATRO (4)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años 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drá postularse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ingreso, previo cumplimiento de los requisitos complementarios que la Comisión Académica establezca para cada excepción.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292.8" w:right="-647.9999999999995" w:hanging="273.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f) Aquellas personas que cuenten con antecedentes de invest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gación o profesionales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relevantes, aun cuando no cumplan con los requisitos reglamentarios citados, podrán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 admiti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excepcionalmente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ara ingresa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 a 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carrera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sgrado con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recomendación de la Comisión Académica y con la aprobación del Decan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Unidad Académica correspondiente.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331.20000000000005" w:right="-628.79999999999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Artículo 15o.- Las Unidades Académicas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odrán establecer requisitos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admisión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específicos que crean pertinentes para cada carrera de posgrado en particular.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345.6" w:right="439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Sobre las Carreras de Especialización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321.59999999999997" w:right="-691.1999999999989" w:hanging="278.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Artículo 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6o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.- 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 carreras 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especialización tie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en por objeto profundizar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en 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dominio de un tema o área determinada dentro de un campo profesional o de diferentes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profesiones. En aquellas carreras de especialización en las que el área a profundizar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sea la práctica profesional, se incluirá un fuerte componente de práctica intensiva.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316.80000000000007" w:right="-657.5999999999999" w:hanging="302.40000000000003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Artícul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17o.- El título de especialista en un área determinada será otorgado por esta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una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carrera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especialización de las Unidades Académicas. En el diploma deberá indicarse el título de gra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o, la denominación de la especialización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Unidad Académica a cuyo cargo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sarrolló la carrera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especialización, tal como lo establece la Res. UNDEF N° 51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335.99999999999994" w:right="-647.999999999999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Artículo 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°.-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rrera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de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specialización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enen 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duración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inferior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TRESCIENTAS SESENTA Y OCHO (368) horas teóricas y práctic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s, equivalentes a VEINTITRES (23) créditos,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el sistema de evaluación q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ue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 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establez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sin sumar las horas dedicadas al trabajo final integrador.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360" w:right="-70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Artículo 190.- El grado de Especialista tendrá valor académico y no habilitará para el ejercicio profesional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guno en el país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4.8" w:right="-6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AÑO DE LA EXPORTACION”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8" w:line="276" w:lineRule="auto"/>
        <w:ind w:left="144.00000000000006" w:right="763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UNDEF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163.19999999999993" w:right="756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Universidad de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Defensa Nacional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13.6" w:right="-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Resolución Rectoral UNDEF N° 20 2019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6.4" w:right="-58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Expte. UNDEF N° 57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2018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283.19999999999993" w:right="-638.3999999999992" w:hanging="268.7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- Los planes de estudio podrán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estructurados o semiestructurados.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Las carreras de especialización estructuradas consistirán en la realización de cursos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y/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seminarios organizad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un currículum predeterminado.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rreras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especialización semiestructurad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 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organizarán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on 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 pla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estudios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contenga actividades curriculares predeterminadas y comunes a todos los estudiantes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trayecto q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ue se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efinirá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ara ca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ellos, sobre la 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áre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conocimiento, campo profesional o tema del trabajo final.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288.0000000000001" w:right="-643.1999999999994" w:hanging="268.8000000000000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Artícu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lo 21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Para obtener el título de Especialista, el alumno deberá aprobar 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trabajo final individual, de carácter integrador. Se centrará en el tratamiento de una problemática acotada y tendrá el formato de proyecto, obra, estudio de casos ensayo,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283.19999999999993" w:right="-691.1999999999989" w:firstLine="614.4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trabajo de campo u otras. La presentación formal reunirá las condiciones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un trabajo acadé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ico. Cualquier requisito específico que se exija para el trabajo final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eberá detallarse en el Reglamento de la Especialización.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302.4000000000001" w:right="64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Sobre las Maestrías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64.00000000000006" w:right="-604.8000000000002" w:hanging="225.6000000000000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22o.- La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Maestrías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odrán ser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DOS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ti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pos: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aestrí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adémic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aestría profesional.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292.8" w:right="-619.1999999999985" w:hanging="28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aestría académica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vincula específicamente con la investigación en un campo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 disciplinar o interdisciplinar. A lo largo de su desarrollo, profundiza tanto en temáticas afines al campo como en la metodología de la investigación y la producción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 conocimiento en general y en dicho campo.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297.5999999999999" w:right="-633.59999999999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aestr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ía p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rofesional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vincula específicamente con el fortalecimiento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nsolidación de competencias propias de una profesión o un campo de aplicación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profesional. A lo lar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go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proces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formación profundiza 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competencias vinculadas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marcos teóric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 disciplinares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multidisciplinares q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amplían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cualifican las capacidades 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sempeño en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campo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acción profesional 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rias profesiones.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273.60000000000014" w:right="-609.6000000000004" w:hanging="216.0000000000001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Artículo 23o.- Los maestrandos deberán realizar un trabajo final acorde con el tipo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Maestría: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297.5999999999999" w:right="-628.7999999999988" w:hanging="278.3999999999998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Maestrí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ac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adémica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culminan con un trabajo final en un campo disciplinar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interdisciplinar, individual y escrito con formato de tesis que evidencie el estudio crítico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información relevante respecto del tem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problem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específico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 manejo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ceptual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metodológico propio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 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activida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investigación.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esis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88.8" w:right="-623.99999999999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16"/>
          <w:szCs w:val="16"/>
          <w:u w:val="none"/>
          <w:shd w:fill="auto" w:val="clear"/>
          <w:vertAlign w:val="baseline"/>
          <w:rtl w:val="0"/>
        </w:rPr>
        <w:t xml:space="preserve">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6"/>
          <w:szCs w:val="16"/>
          <w:u w:val="none"/>
          <w:shd w:fill="auto" w:val="clear"/>
          <w:vertAlign w:val="baseline"/>
          <w:rtl w:val="0"/>
        </w:rPr>
        <w:t xml:space="preserve">AÑO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6"/>
          <w:szCs w:val="1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6"/>
          <w:szCs w:val="16"/>
          <w:u w:val="none"/>
          <w:shd w:fill="auto" w:val="clear"/>
          <w:vertAlign w:val="baseline"/>
          <w:rtl w:val="0"/>
        </w:rPr>
        <w:t xml:space="preserve">EXPORTACION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2.8" w:line="276" w:lineRule="auto"/>
        <w:ind w:left="182.4000000000001" w:right="7545.6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0"/>
        </w:rPr>
        <w:t xml:space="preserve">UNDE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0"/>
        </w:rPr>
        <w:t xml:space="preserve">F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1.59999999999997" w:right="7545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  <w:rtl w:val="0"/>
        </w:rPr>
        <w:t xml:space="preserve">Universidad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16"/>
          <w:szCs w:val="1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Defensa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Nacional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47.200000000001" w:right="-64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6"/>
          <w:szCs w:val="36"/>
          <w:u w:val="none"/>
          <w:shd w:fill="auto" w:val="clear"/>
          <w:vertAlign w:val="baseline"/>
          <w:rtl w:val="0"/>
        </w:rPr>
        <w:t xml:space="preserve">Resolución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  <w:rtl w:val="0"/>
        </w:rPr>
        <w:t xml:space="preserve">Rectoral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6"/>
          <w:szCs w:val="36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30300"/>
          <w:sz w:val="36"/>
          <w:szCs w:val="3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6"/>
          <w:szCs w:val="36"/>
          <w:u w:val="none"/>
          <w:shd w:fill="auto" w:val="clear"/>
          <w:vertAlign w:val="baseline"/>
          <w:rtl w:val="0"/>
        </w:rPr>
        <w:t xml:space="preserve">019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16" w:right="-619.1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Expte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N° 57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0"/>
          <w:szCs w:val="30"/>
          <w:u w:val="none"/>
          <w:shd w:fill="auto" w:val="clear"/>
          <w:vertAlign w:val="baseline"/>
          <w:rtl w:val="0"/>
        </w:rPr>
        <w:t xml:space="preserve">2018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321.59999999999997" w:right="-614.39999999999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desarrollará 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dirección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de 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Director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tesis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Maestría 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correspondiese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virtud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temáti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con 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Codirector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tesis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302.4000000000001" w:right="-662.4000000000001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Maestrías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profesionales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culminan 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trabajo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final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individual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rito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podrá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adquirir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formato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proyecto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estudio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de cas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obra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tesis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trabajos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similares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permitan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evidenciar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integración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aprendizajes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realizados en 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formativo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profundización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conocimientos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campo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profesional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manejo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destr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ezas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perspectiv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innovadoras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profesión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El trabajo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esarrollará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bajo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dirección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Director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trabajo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final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Maestría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si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correspondiese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virtud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temátic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 un Codirector de trabajo final de Maestría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6.8" w:line="276" w:lineRule="auto"/>
        <w:ind w:left="321.59999999999997" w:right="-63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Artículo 23° Bis.- Los Trabajos Finales, Proyectos, Obras o Tesis que sean publicados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deberán indicar claramente la Facultad de la UNDEF en la que han sido realizados.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283.19999999999993" w:right="-705.5999999999995" w:hanging="235.19999999999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Artículo 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o.- El título a otorgar será el de Magister de la Universidad de la Defensa Nacional con mención de la orientación de la Maestría, Tendrá valor académico y no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abilitará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ara ejercicio profesional algun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el país.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Maestrías personaliza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ítulo de Magíster podrá tomar en consideración el área temática 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Trabajo Final, Proyecto, Obra o Tesis presentado, aunque no coincida puntualmente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 alguna de las carreras de grado que se dictan en la Facultad.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31.20000000000005" w:right="-676.7999999999984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Artículo 25o.- Según la estructura curricular que se adopte, las Maestrías podrán ser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Estructurada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Semiestructuradas o Personalizad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as.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335.99999999999994" w:right="-676.799999999998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Maestrías Estructuradas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consistirán en la realización de cursos 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seminarios organizado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en 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currículum predeterminado, que podrá presentar opciones. 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contenidos mínimos y la duración de cada curso o seminario deben integrar el diseño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curricular. Las condiciones de asistencia y las modalidades de evaluación serán fijadas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el diseño curricular de acuerdo con las reglamentaciones vigentes.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311.9999999999999" w:right="-69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Maestrías Sem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estructuradas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 organizarán con un plan de estudios que contiene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actividades curriculares predeterminadas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comunes a todos los estudiantes y 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trayecto que se definirá para cada uno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sobre la base del área de conocimiento, campo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profesional o tema de tesis o trabajo final.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Artículo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26°.- Independientemente de la estructura curricular que se adopte, el plan de estudios tendrá una carga horaria no inferior a QUINIENTAS CUARENTA Y CUATRO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544) horas reloj, TREINTA Y CUATRO (34) créditos, más CIENTO SESENTA (160)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horas reloj, DIEZ (1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créditos,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ctividades q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podrán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ser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signada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la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40.8" w:right="-57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16"/>
          <w:szCs w:val="1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16"/>
          <w:szCs w:val="16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20200"/>
          <w:sz w:val="16"/>
          <w:szCs w:val="16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6"/>
          <w:szCs w:val="16"/>
          <w:u w:val="none"/>
          <w:shd w:fill="auto" w:val="clear"/>
          <w:vertAlign w:val="baseline"/>
          <w:rtl w:val="0"/>
        </w:rPr>
        <w:t xml:space="preserve">AÑO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16"/>
          <w:szCs w:val="1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  <w:rtl w:val="0"/>
        </w:rPr>
        <w:t xml:space="preserve">EXPORTACION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6"/>
          <w:szCs w:val="16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2.4" w:line="276" w:lineRule="auto"/>
        <w:ind w:left="144.00000000000006" w:right="7622.4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0"/>
        </w:rPr>
        <w:t xml:space="preserve">UN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0"/>
        </w:rPr>
        <w:t xml:space="preserve">F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4.39999999999998" w:right="7584.00000000000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  <w:rtl w:val="0"/>
        </w:rPr>
        <w:t xml:space="preserve">Universidad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Defensa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16"/>
          <w:szCs w:val="16"/>
          <w:u w:val="none"/>
          <w:shd w:fill="auto" w:val="clear"/>
          <w:vertAlign w:val="baseline"/>
          <w:rtl w:val="0"/>
        </w:rPr>
        <w:t xml:space="preserve">Nacional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08.8" w:right="89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Resolución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Rectoral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6768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Expte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N°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57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2018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283.19999999999993" w:right="-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realización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tesis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trabajo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final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según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corresponda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excluyendo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tiempo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insuma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redacción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tesis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trabajo fina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273.60000000000014" w:right="-143.999999999998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Artículo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27o.- La Comisión Académica de Maestría tendrá las siguientes funciones: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268.79999999999995" w:right="399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-Evaluar los antecedentes de los aspirantes,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268.79999999999995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-Prop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 al Decano o al Rector, según corresponda en base al área de dependencia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Maestría: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984" w:right="-652.7999999999997" w:hanging="964.8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la aceptación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rech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zo, con dictamen fundado, de lo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spirantes y 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establecimiento de prerrequisitos cuando sea neces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b) la aprobación de los programas analíticos de los cursos,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c) la designación de los docentes de la Maestría,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la designación de Directores y Codirectores, si correspondies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tesis, o de trabajos finales y consejeros de estudio,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1008.0000000000001" w:right="-619.1999999999985" w:hanging="9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e) los integrantes de los jurados de tesis o trabajos finales,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la aprobación del Plan de Estudios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maestrand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las Maestrías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semiestructuradas y de las personalizadas,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5.6" w:line="276" w:lineRule="auto"/>
        <w:ind w:left="240" w:right="-571.1999999999989" w:hanging="177.5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-Supervisar el cumplimiento de los planes de estudios y elaborar las propuestas de su modificación,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288.0000000000001" w:right="182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-Supervisar el cumplimiento del desarrollo de los planes de tesis.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297.5999999999999" w:right="-590.3999999999996" w:hanging="287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Artículo 28o.- Las autoridades de la Maestría, los Directores y Codirectores de tesis, 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cuerpo docente deberán tene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de magister o doctor, o mérito equivalente.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283.19999999999993" w:right="-609.600000000000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Artícul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290,- La Maestría podrá realizarse en un área diferente 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del título de grado. En cada Maestría se establecerán las condiciones específicas adicionales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debe reunir el aspirante para acceder a ella, si correspondiese.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302.4000000000001" w:right="-609.6000000000004" w:hanging="297.6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Artículo 30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.-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ara obtener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 grado de Magíster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deberá realizar la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arrera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académica correspondiente, constituida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 las distintas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tividade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 formación general y específica, según las modalidades de las carreras de maestría -personalizada o estructurada- y aprobar un trabajo final, proyecto, obra o tesis.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283.19999999999993" w:right="-676.799999999998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o.- En el cas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carreras de Maestrías estructuradas, el Director de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Carrera y la Comisión Académica serán responsables de asesorar, dir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gir y evaluar el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79.2" w:right="-614.39999999999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6"/>
          <w:szCs w:val="16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16"/>
          <w:szCs w:val="16"/>
          <w:u w:val="none"/>
          <w:shd w:fill="auto" w:val="clear"/>
          <w:vertAlign w:val="baseline"/>
          <w:rtl w:val="0"/>
        </w:rPr>
        <w:t xml:space="preserve">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  <w:rtl w:val="0"/>
        </w:rPr>
        <w:t xml:space="preserve">AÑO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16"/>
          <w:szCs w:val="1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16"/>
          <w:szCs w:val="16"/>
          <w:u w:val="none"/>
          <w:shd w:fill="auto" w:val="clear"/>
          <w:vertAlign w:val="baseline"/>
          <w:rtl w:val="0"/>
        </w:rPr>
        <w:t xml:space="preserve">EXPORTACION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3.1999999999999" w:line="276" w:lineRule="auto"/>
        <w:ind w:left="182.4000000000001" w:right="758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UN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EF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182.4000000000001" w:right="755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  <w:rtl w:val="0"/>
        </w:rPr>
        <w:t xml:space="preserve">Universidad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  <w:rtl w:val="0"/>
        </w:rPr>
        <w:t xml:space="preserve">Defensa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Nacional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32.799999999999" w:right="-619.1999999999985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Resolución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Rectoral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1.599999999999" w:right="-619.1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Expte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N°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57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01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2018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268.79999999999995" w:right="-676.7999999999984" w:hanging="249.5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esarrollo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actividades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formación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del maestrando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En 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de carreras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Maestrías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personaliza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Director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Trabajo Final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Proyecto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Obra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Tesis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será 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responsable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de ase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orar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dirigir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0"/>
          <w:szCs w:val="30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evaluar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el desarrollo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de las actividades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formación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del as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irante y de 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Plan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elevar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ante el Director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Carrera 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la Comisión Académica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informes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periódicos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establezcan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288.0000000000001" w:right="-676.7999999999984" w:hanging="259.2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32o.- El Director de Tesis será el resp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sable de asesorar,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irigir y evaluar 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desarrollo del Trabajo Final, Proyecto, Obra o Tesis. Los Directores de Tesis podrán tener a 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cargo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máx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mo 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tesistas, incluyendo los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 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ras carreras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posgrado.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292.8" w:right="-69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Artículo 33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o.- El trabajo final de las Maestrías será evaluado por un jurado integrado como mínim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or TRES (3) miembros, debiendo al menos UNO (1) de estos 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externo a esta Universidad. El director de tesis o trabajo final no formará parte del jurado. Salvo situaciones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speciales previstas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convenios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universidades del extranjero, la escritura del trabajo será realizada en lengua castellana y su defensa será oral y pública, realizada también en esa lengua y concretada en una sede física perteneciente a esta Universidad, preferentemente donde se dicta el posgrado.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311.9999999999999" w:right="-681.5999999999985" w:hanging="292.799999999999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Artículo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4o.- El Director, junto con el aspirante, seleccionará el tema de Trabajo Final y elaborará el Plan respectivo.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292.8" w:right="-686.3999999999987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aceptación del Trabajo Final será por simple mayoría de votos de los miembros del Jurado. En el caso de sugerir el Jurado modificaciones, 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alumno deberá considerarlas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efectuar una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eva presentación, dentro de los plazos que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establezcan en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Facultad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92.8" w:right="-633.59999999999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35o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.- El trabajo fi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l, proyecto, obra o tesis podrá ser presentado a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Comisión Académica una vez que el alumno h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aprobado todas las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ctividades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émicas del programa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partir de cumplido 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aprobación del plan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propuesto.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268.79999999999995" w:right="-6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Artículo 36o.- La tesis o trabajo final podrá resultar: a) aprobado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dictamen fundado: aprobada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caso excepcional aprobada con mención especial,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331.20000000000005" w:right="-681.5999999999985" w:hanging="326.4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b) devuelto: el Jurado decidirá si el maestrando deberá modificarla o completarla y 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plazo otorgado a tal fi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c) rechazado con dictamen fundado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21.59999999999997" w:right="-671.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37° - El Jurado levantará acta de la evaluación del Trabajo Final, Proyecto, Obra o Tesis y de la Defensa Pública.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0.4" w:right="-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aaa00"/>
          <w:sz w:val="18"/>
          <w:szCs w:val="1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8"/>
          <w:szCs w:val="18"/>
          <w:u w:val="none"/>
          <w:shd w:fill="auto" w:val="clear"/>
          <w:vertAlign w:val="baseline"/>
          <w:rtl w:val="0"/>
        </w:rPr>
        <w:t xml:space="preserve">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  <w:rtl w:val="0"/>
        </w:rPr>
        <w:t xml:space="preserve">AÑO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EXPORTACION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8"/>
          <w:szCs w:val="18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7.2" w:line="276" w:lineRule="auto"/>
        <w:ind w:left="115.2000000000001" w:right="760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32"/>
          <w:szCs w:val="32"/>
          <w:u w:val="none"/>
          <w:shd w:fill="auto" w:val="clear"/>
          <w:vertAlign w:val="baseline"/>
          <w:rtl w:val="0"/>
        </w:rPr>
        <w:t xml:space="preserve">UNDEF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158.40000000000003" w:right="756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8"/>
          <w:szCs w:val="18"/>
          <w:u w:val="none"/>
          <w:shd w:fill="auto" w:val="clear"/>
          <w:vertAlign w:val="baseline"/>
          <w:rtl w:val="0"/>
        </w:rPr>
        <w:t xml:space="preserve">Universidad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Defensa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6"/>
          <w:szCs w:val="16"/>
          <w:u w:val="none"/>
          <w:shd w:fill="auto" w:val="clear"/>
          <w:vertAlign w:val="baseline"/>
          <w:rtl w:val="0"/>
        </w:rPr>
        <w:t xml:space="preserve">Nacional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18.400000000001" w:right="-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4"/>
          <w:szCs w:val="34"/>
          <w:u w:val="none"/>
          <w:shd w:fill="auto" w:val="clear"/>
          <w:vertAlign w:val="baseline"/>
          <w:rtl w:val="0"/>
        </w:rPr>
        <w:t xml:space="preserve">Resolución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4"/>
          <w:szCs w:val="34"/>
          <w:u w:val="none"/>
          <w:shd w:fill="auto" w:val="clear"/>
          <w:vertAlign w:val="baseline"/>
          <w:rtl w:val="0"/>
        </w:rPr>
        <w:t xml:space="preserve">Rectoral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4"/>
          <w:szCs w:val="34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4"/>
          <w:szCs w:val="34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4"/>
          <w:szCs w:val="34"/>
          <w:u w:val="none"/>
          <w:shd w:fill="auto" w:val="clear"/>
          <w:vertAlign w:val="baseline"/>
          <w:rtl w:val="0"/>
        </w:rPr>
        <w:t xml:space="preserve">612019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68" w:right="-6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  <w:rtl w:val="0"/>
        </w:rPr>
        <w:t xml:space="preserve">Expte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6"/>
          <w:szCs w:val="36"/>
          <w:u w:val="none"/>
          <w:shd w:fill="auto" w:val="clear"/>
          <w:vertAlign w:val="baseline"/>
          <w:rtl w:val="0"/>
        </w:rPr>
        <w:t xml:space="preserve">N°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6"/>
          <w:szCs w:val="3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50500"/>
          <w:sz w:val="36"/>
          <w:szCs w:val="36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  <w:rtl w:val="0"/>
        </w:rPr>
        <w:t xml:space="preserve">2018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0.4000000000001" w:line="276" w:lineRule="auto"/>
        <w:ind w:left="268.79999999999995" w:right="218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0"/>
          <w:szCs w:val="30"/>
          <w:u w:val="none"/>
          <w:shd w:fill="auto" w:val="clear"/>
          <w:vertAlign w:val="baseline"/>
          <w:rtl w:val="0"/>
        </w:rPr>
        <w:t xml:space="preserve">CAPITULO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IV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CARRERAS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POSGRADO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OCTORADO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273.60000000000014" w:right="-676.79999999999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Artícul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38°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La Universidad de la Defensa Nacional otorgará el título de Doctor en Defensa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será el de mayor jerarquía emitido por esta Casa de Altos Estudios. 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diploma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expedirá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acuerdo con la Reglamentación vigente para la emisión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diplomas de la Universidad. Res. UNDEF 51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017.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78.40000000000003" w:right="-623.999999999998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Artícu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.- Será requisito para solicitar la admisión al Doctorado de la Universidad de la Defens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Nacional q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aspirante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ncuentre 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algun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siguientes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condiciones: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283.19999999999993" w:right="-590.3999999999996" w:hanging="26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Graduado de la Universidad de la Defensa Nacional, con título correspondiente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una carrera de grado de CUATRO (4)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ños de duración como mínimo.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297.5999999999999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b) Graduado de otras Universidades Argentinas reconocidas con título correspondiente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 una carrera de grado de CUATRO (4) años de duración como mínimo.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297.5999999999999" w:right="-638.399999999999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Gradu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de Universidades extranieras reconocida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 la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utoridades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competentes de su país, que haya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completado -al menos- un plan de estudios de DOS MIL SEISCIENTAS (2.600) horas reloj o hasta una formación equivalente.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admisión del candidato no significará en ningún caso la reválida del título de grado.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264.00000000000006" w:right="-638.3999999999992" w:hanging="201.6000000000000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d) Excepcionalmente personas q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ue no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ítulos universitarios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 por 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méritos intelectuales, profesionales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científicos relevantes sean recomendadas por la Comisión de Doctorado y aceptadas por el Rectorado.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292.8" w:right="-628.79999999999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Artículo 40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°,- El Título de Doctor en Defensa expedido por esta Universidad será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carácter académico y no habilitará para ejercicio profesional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guno en el país.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07.2" w:right="-619.1999999999985" w:hanging="283.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Artículo 41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o.- La tarea fundamental de un candidato al Doctorado es la realización de un trabajo que signifique una contribución original al conocimiento de la especialización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científica 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 tecnológica elegida. Este trabajo constituirá su Tesis de Doctorado.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268.79999999999995" w:right="-667.2000000000003" w:hanging="249.5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Artículo 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2o.- Se constituirá una Comisión de Doctorado integrada por siete miembros, uno por Facultad y presidida por el Director de Doctorado de la UNDEF. Los miembros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la Comisión serán designados por el Rector a propuesta del Director del Doctorado.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Deberá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preferentemente 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ofesore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universitario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poseer 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máximo o -excepcionalmente- méritos equivalentes y haber realizado una amplia labor científica de originalidad y jerarquía reconocidas. Deberán también poseer demostrada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capacidad para la formación de discípulos. Los integrantes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 las Comisiones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-57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6"/>
          <w:szCs w:val="16"/>
          <w:u w:val="none"/>
          <w:shd w:fill="auto" w:val="clear"/>
          <w:vertAlign w:val="baseline"/>
          <w:rtl w:val="0"/>
        </w:rPr>
        <w:t xml:space="preserve">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  <w:rtl w:val="0"/>
        </w:rPr>
        <w:t xml:space="preserve">AÑO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6"/>
          <w:szCs w:val="1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6"/>
          <w:szCs w:val="1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6"/>
          <w:szCs w:val="16"/>
          <w:u w:val="none"/>
          <w:shd w:fill="auto" w:val="clear"/>
          <w:vertAlign w:val="baseline"/>
          <w:rtl w:val="0"/>
        </w:rPr>
        <w:t xml:space="preserve">EXPORTACION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7.6" w:line="276" w:lineRule="auto"/>
        <w:ind w:left="105.60000000000002" w:right="7608.000000000001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0"/>
        </w:rPr>
        <w:t xml:space="preserve">UNDE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0"/>
        </w:rPr>
        <w:t xml:space="preserve">F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139.19999999999987" w:right="7579.20000000000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  <w:rtl w:val="0"/>
        </w:rPr>
        <w:t xml:space="preserve">Universidad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Defensa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Nacional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08.8" w:right="-63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6"/>
          <w:szCs w:val="36"/>
          <w:u w:val="none"/>
          <w:shd w:fill="auto" w:val="clear"/>
          <w:vertAlign w:val="baseline"/>
          <w:rtl w:val="0"/>
        </w:rPr>
        <w:t xml:space="preserve">Resolución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6"/>
          <w:szCs w:val="36"/>
          <w:u w:val="none"/>
          <w:shd w:fill="auto" w:val="clear"/>
          <w:vertAlign w:val="baseline"/>
          <w:rtl w:val="0"/>
        </w:rPr>
        <w:t xml:space="preserve">Rectoral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6"/>
          <w:szCs w:val="36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6"/>
          <w:szCs w:val="36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6"/>
          <w:szCs w:val="36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0"/>
        </w:rPr>
        <w:t xml:space="preserve">62019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1.599999999999" w:right="-58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Expte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N°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7/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2018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240" w:right="-609.6000000000004" w:hanging="230.39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0"/>
          <w:szCs w:val="30"/>
          <w:u w:val="none"/>
          <w:shd w:fill="auto" w:val="clear"/>
          <w:vertAlign w:val="baseline"/>
          <w:rtl w:val="0"/>
        </w:rPr>
        <w:t xml:space="preserve">Doctorado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durarán hasta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0"/>
          <w:szCs w:val="30"/>
          <w:u w:val="none"/>
          <w:shd w:fill="auto" w:val="clear"/>
          <w:vertAlign w:val="baseline"/>
          <w:rtl w:val="0"/>
        </w:rPr>
        <w:t xml:space="preserve">tres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0"/>
          <w:szCs w:val="3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años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0"/>
          <w:szCs w:val="30"/>
          <w:u w:val="none"/>
          <w:shd w:fill="auto" w:val="clear"/>
          <w:vertAlign w:val="baseline"/>
          <w:rtl w:val="0"/>
        </w:rPr>
        <w:t xml:space="preserve">funciones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pudiendo ser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esignados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nuevamente 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único período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consecutivo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283.19999999999993" w:right="2145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Artículo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0"/>
          <w:szCs w:val="30"/>
          <w:u w:val="none"/>
          <w:shd w:fill="auto" w:val="clear"/>
          <w:vertAlign w:val="baseline"/>
          <w:rtl w:val="0"/>
        </w:rPr>
        <w:t xml:space="preserve">43o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Serán funciones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0"/>
          <w:szCs w:val="30"/>
          <w:u w:val="none"/>
          <w:shd w:fill="auto" w:val="clear"/>
          <w:vertAlign w:val="baseline"/>
          <w:rtl w:val="0"/>
        </w:rPr>
        <w:t xml:space="preserve">la Comisión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0"/>
          <w:szCs w:val="30"/>
          <w:u w:val="none"/>
          <w:shd w:fill="auto" w:val="clear"/>
          <w:vertAlign w:val="baseline"/>
          <w:rtl w:val="0"/>
        </w:rPr>
        <w:t xml:space="preserve">Doctorado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297.5999999999999" w:right="3998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Analizar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los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antecedentes del aspirante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283.19999999999993" w:right="-64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b) Evaluar la capacidad del aspirante según los criterios establecidos para la admisión en la presente reglamentación. En todos los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os 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exigirá el conocimiento 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idioma que a criterio de la Comisión sea fundamental para el acceso a la bibliografía de la especialidad respectiva.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273.60000000000014" w:right="-595.1999999999998" w:hanging="254.400000000000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c) 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ropo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er al Rector la aceptació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 del aspirante como candidato al Doctorado o su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mediante propuesta fund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En caso de ser rechazad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el candidato podrá: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254.39999999999998" w:right="-652.7999999999997" w:hanging="172.79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1) presentarse a una nueva admisión no antes de transcurrido UN (1) año desde 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momento de no haber sido admitido;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311.9999999999999" w:right="-580.7999999999993" w:hanging="307.1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presentar recurso de reconsideración ante el Rectorado quien resolverá en definitiva con carácter inapelable.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283.19999999999993" w:right="-652.7999999999997" w:hanging="278.3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d) Propo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er al Rector la designación del Director de Trabajo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Investigación y Plan de Tesis. Se aceptará la incorporación de un codirector de igual categoría o, si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correspondiese, un Director adjunto.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278.40000000000003" w:right="-614.3999999999983" w:hanging="244.800000000000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Proponer al Rector, cuando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sea 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esario, un Consejero de Estudios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actuará como vínculo institucional entre el aspirante y la Comisión de Doctorado. Dicho Consejero deberá ser elegido entre los miembros del cuerpo docente de la Universidad con título de Doctor o mérito equivalente.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297.5999999999999" w:right="-657.5999999999999" w:hanging="287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f) Evaluar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 el/los Directo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 de Trabajo de Invest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ación y Plan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Tesis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Consejero de Estudios, 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lo hubiere, 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 Proyecto de Investigación y el Plan de Tesis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y, subsecuente 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riódicamente, el progreso en el programa de cada 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alumnos.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292.8" w:right="-623.9999999999986" w:hanging="26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g) Proponer al Rector la designación del jurado 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ue dictaminará sobre la tesis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examen, el que estará integrado por no menos de TRES (3) invest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gadores de prest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gio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eberán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 en lo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osible profesores eméritos,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sultos o regulares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Universidad, de otras Universida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s, o expertos en la temática de la Tesis. Al menos uno de 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miembros del jurado deberá ser externo a la Universidad. El Director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Directores de Tesis no podrán formar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rte del jurado.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4.8" w:right="-6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8"/>
          <w:szCs w:val="1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  <w:rtl w:val="0"/>
        </w:rPr>
        <w:t xml:space="preserve">AÑO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  <w:rtl w:val="0"/>
        </w:rPr>
        <w:t xml:space="preserve">EXPORTACION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8"/>
          <w:szCs w:val="18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8.4000000000001" w:line="276" w:lineRule="auto"/>
        <w:ind w:left="163.19999999999993" w:right="7617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0"/>
        </w:rPr>
        <w:t xml:space="preserve">UN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0"/>
        </w:rPr>
        <w:t xml:space="preserve">EF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7.5999999999999" w:right="757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  <w:rtl w:val="0"/>
        </w:rPr>
        <w:t xml:space="preserve">Universidad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18"/>
          <w:szCs w:val="18"/>
          <w:u w:val="none"/>
          <w:shd w:fill="auto" w:val="clear"/>
          <w:vertAlign w:val="baseline"/>
          <w:rtl w:val="0"/>
        </w:rPr>
        <w:t xml:space="preserve">Defensa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Nacional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04" w:right="-643.19999999999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Resolución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Rectoral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NOL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2019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16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Expte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N°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  <w:rtl w:val="0"/>
        </w:rPr>
        <w:t xml:space="preserve">57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2018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283.19999999999993" w:right="-643.1999999999994" w:hanging="273.5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roponer al Rector 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plazo máximo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durante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aspirante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podrá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completar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programa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Doctorado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incluida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8"/>
          <w:szCs w:val="28"/>
          <w:u w:val="none"/>
          <w:shd w:fill="auto" w:val="clear"/>
          <w:vertAlign w:val="baseline"/>
          <w:rtl w:val="0"/>
        </w:rPr>
        <w:t xml:space="preserve">defensa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tesis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Dicho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plazo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podrá prolongar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más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SEIS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años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desde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fecha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  <w:rtl w:val="0"/>
        </w:rPr>
        <w:t xml:space="preserve">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admisión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el caso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0"/>
          <w:szCs w:val="30"/>
          <w:u w:val="none"/>
          <w:shd w:fill="auto" w:val="clear"/>
          <w:vertAlign w:val="baseline"/>
          <w:rtl w:val="0"/>
        </w:rPr>
        <w:t xml:space="preserve">demostraran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0"/>
          <w:szCs w:val="30"/>
          <w:u w:val="none"/>
          <w:shd w:fill="auto" w:val="clear"/>
          <w:vertAlign w:val="baseline"/>
          <w:rtl w:val="0"/>
        </w:rPr>
        <w:t xml:space="preserve">circunstancias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0"/>
          <w:szCs w:val="30"/>
          <w:u w:val="none"/>
          <w:shd w:fill="auto" w:val="clear"/>
          <w:vertAlign w:val="baseline"/>
          <w:rtl w:val="0"/>
        </w:rPr>
        <w:t xml:space="preserve">justifiquen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el Rector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podrá otorgar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la ampliación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dicho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plazo hasta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años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por única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vez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259.1999999999999" w:right="-643.1999999999994" w:hanging="206.3999999999998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Artículo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0"/>
          <w:szCs w:val="30"/>
          <w:u w:val="none"/>
          <w:shd w:fill="auto" w:val="clear"/>
          <w:vertAlign w:val="baseline"/>
          <w:rtl w:val="0"/>
        </w:rPr>
        <w:t xml:space="preserve">44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Podrán ser Directores de Trabajo de Investigación y Plan de Tesis 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profesores y los invest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gadores pertenecientes o no a la Universidad de la Defensa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Nacional que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 título de Doctor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realizado 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investigación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mérito notorio avalada por publicaciones. Excepcionalmente podrán ser Directores los profesores y los investigadores de reconocida trayectoria aunque no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sean el título de Doctor. Deberán también 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seer demostrada capacidad para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formación de discípulos. Un director no podrá dirigir más de 5 (cinco) Tesis Doctorales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simultáneamente. En el caso que el Director sea profesor o investigador externo a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 el doctorand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requerirá 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eferente institucional local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reconocida en el área elegida bajo la forma de Consejero de Estudios.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316.80000000000007" w:right="-6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Artículo 45°.- Serán funciones del Director de Trabajo de Invest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gación y Plan de Tesis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 del Codirector, o Director Adjunto si lo hubiere: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316.80000000000007" w:right="102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a) Asesorar al doctorando en la elaboración del plan de investigaciones.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302.4000000000001" w:right="-643.199999999999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b) Orientar al doctorando acerca de la concepción epistemológica y los instrumentos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invest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gación más adecuados y oportunos para el mejor desarrollo de la investigación 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elaboración de la Tesis.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345.6" w:right="241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c) Evaluar periódicamente el desarrollo de la investigación.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321.59999999999997" w:right="-12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d) Avalar los informes presentados por el Doctorando a la Comisión de Doctorado.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92.8" w:right="-619.1999999999985" w:hanging="2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e) Presentar dictamen final evaluando la invest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gación realizada, la calidad del trabajo 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significación de la Tesis elaborada por el doctorando en oportunidad 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presentada.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288.0000000000001" w:right="-667.2000000000003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Artículo 46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o.- Los aspirantes aceptados para cursar el Doctorado de la Universidad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deberán aprobar Cursos o Seminarios especiales para graduados desarrollados por la Universidad de la Defensa Nacional u otras Instituciones Nacionales o extranjeras. Dichas actividades se planificarán de modo que puedan ser cumplidas en no menos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 (1) 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ño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Los aspirantes deberán presentar una certificación en la que se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credite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ue han dado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cumplimiento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realización de curso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o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articipación 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79.2" w:right="-614.39999999999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6"/>
          <w:szCs w:val="1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16"/>
          <w:szCs w:val="16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30300"/>
          <w:sz w:val="16"/>
          <w:szCs w:val="16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6"/>
          <w:szCs w:val="16"/>
          <w:u w:val="none"/>
          <w:shd w:fill="auto" w:val="clear"/>
          <w:vertAlign w:val="baseline"/>
          <w:rtl w:val="0"/>
        </w:rPr>
        <w:t xml:space="preserve">AÑO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  <w:rtl w:val="0"/>
        </w:rPr>
        <w:t xml:space="preserve">EXPORTACION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3.1999999999999" w:line="276" w:lineRule="auto"/>
        <w:ind w:left="134.39999999999998" w:right="758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UN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EF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1.9999999999999" w:right="7550.400000000001" w:hanging="182.3999999999998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Universidad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Defensa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18"/>
          <w:szCs w:val="18"/>
          <w:u w:val="none"/>
          <w:shd w:fill="auto" w:val="clear"/>
          <w:vertAlign w:val="baseline"/>
          <w:rtl w:val="0"/>
        </w:rPr>
        <w:t xml:space="preserve">Nacional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47.200000000001" w:right="-6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6"/>
          <w:szCs w:val="36"/>
          <w:u w:val="none"/>
          <w:shd w:fill="auto" w:val="clear"/>
          <w:vertAlign w:val="baseline"/>
          <w:rtl w:val="0"/>
        </w:rPr>
        <w:t xml:space="preserve">Resolución Rectoral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6"/>
          <w:szCs w:val="36"/>
          <w:u w:val="none"/>
          <w:shd w:fill="auto" w:val="clear"/>
          <w:vertAlign w:val="baseline"/>
          <w:rtl w:val="0"/>
        </w:rPr>
        <w:t xml:space="preserve">NOL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6"/>
          <w:szCs w:val="36"/>
          <w:u w:val="none"/>
          <w:shd w:fill="auto" w:val="clear"/>
          <w:vertAlign w:val="baseline"/>
          <w:rtl w:val="0"/>
        </w:rPr>
        <w:t xml:space="preserve">86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6"/>
          <w:szCs w:val="36"/>
          <w:u w:val="none"/>
          <w:shd w:fill="auto" w:val="clear"/>
          <w:vertAlign w:val="baseline"/>
          <w:rtl w:val="0"/>
        </w:rPr>
        <w:t xml:space="preserve">2019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35.2" w:right="-614.39999999999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Expte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N°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57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2018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292.8" w:right="-614.3999999999983" w:hanging="278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seminari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candidato podrá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exceptuado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su realización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total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parcialmente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cuando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juicio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fundado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Comisión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formación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o trabajo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así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justifique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283.19999999999993" w:right="-676.7999999999984" w:hanging="259.1999999999999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8"/>
          <w:szCs w:val="28"/>
          <w:u w:val="none"/>
          <w:shd w:fill="auto" w:val="clear"/>
          <w:vertAlign w:val="baseline"/>
          <w:rtl w:val="0"/>
        </w:rPr>
        <w:t xml:space="preserve">Artículo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47o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tema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Plan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Tesis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deberán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presentados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Comisión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Doctorado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consideración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eventual aprobación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l Rector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consentimiento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Director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de Trabajo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Investigación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Plan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Tesis propuesto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director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hubiere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explicación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éste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acerca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medios disponibles para 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realizado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indicando 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lugar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se llevará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cabo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investigación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Trabajo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de Tesis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deberá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inédito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ginal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publicación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parcial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resultados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aprobación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Director de Trabajo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Investigación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Plan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Tesis 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invalidará 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carácter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de inédito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requerido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297.5999999999999" w:right="-633.599999999999" w:hanging="283.1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Artículo 48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realización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la tesis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doctoral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podrá instrumentarse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dalidad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cotutela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288.0000000000001" w:right="-647.9999999999995" w:hanging="283.2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Bajo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modalidad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cotutela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8"/>
          <w:szCs w:val="28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doctorando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realiza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a parte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8"/>
          <w:szCs w:val="28"/>
          <w:u w:val="none"/>
          <w:shd w:fill="auto" w:val="clear"/>
          <w:vertAlign w:val="baseline"/>
          <w:rtl w:val="0"/>
        </w:rPr>
        <w:t xml:space="preserve">trabajo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invest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gación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Universidad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la Defensa Nacional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otra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parte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universidad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extranjero.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tesis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doctoral será única 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desarrollará bajo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dirección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conjunta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director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argentino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director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universidad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extranjera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elegida. El acuerdo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realizará por medio de un Convenio Específico entre ambas instituciones, aprobado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 el Rectorado, a solicitud de la Comisión de Doctorado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11.9999999999999" w:right="-710.399999999999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isión al régime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 cotutela de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erá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 solicitada 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 el candidato 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doctorado a la Comisión de Doctorado. 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candidato al doctorado podrá comenzar el trámite de cotutela conjuntamente con el de admisión al doctorado.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302.4000000000001" w:right="-647.999999999999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Para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doctorand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ajo la modalida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cotutela 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celebrará 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convenio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específico, en el que deberá constar toda la información pertinente, que incluye, datos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personales del alumno, directores de ambas instituciones, título de la tesis, lugar de defensa de la tesis y conformación del jurado. 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311.9999999999999" w:right="-695.9999999999991" w:hanging="287.9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d) La comisión deberá aprobar la admisión del doctorando bajo régimen de cotutela,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designación de los Directores de Trabajo de Invest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gación y Plan de Tesis, el plan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cursos acordad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 programa de los detalles ac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démico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cumplimentar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cronograma de estadía y realización del proceso de invest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gación en cada una de las universidades intervinientes.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326.39999999999986" w:right="-657.5999999999999" w:hanging="297.5999999999998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En virtud del acuerdo de cotutela cada institución reconoce la validez de la tesis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doctoral a partir de una presentación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defensa única en una de las dos instituciones 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compromete a expedir el título de Doctor, de acuerdo con las normas de cada una de las instituciones intervinientes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79.2" w:right="-6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ebe00"/>
          <w:sz w:val="18"/>
          <w:szCs w:val="1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18"/>
          <w:szCs w:val="1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AÑO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EXPORTACION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18"/>
          <w:szCs w:val="18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3.1999999999999" w:line="276" w:lineRule="auto"/>
        <w:ind w:left="124.7999999999999" w:right="7574.400000000001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0"/>
        </w:rPr>
        <w:t xml:space="preserve">UN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0"/>
        </w:rPr>
        <w:t xml:space="preserve">F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7.2" w:right="755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  <w:rtl w:val="0"/>
        </w:rPr>
        <w:t xml:space="preserve">Universidad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Defensa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6"/>
          <w:szCs w:val="16"/>
          <w:u w:val="none"/>
          <w:shd w:fill="auto" w:val="clear"/>
          <w:vertAlign w:val="baseline"/>
          <w:rtl w:val="0"/>
        </w:rPr>
        <w:t xml:space="preserve">Nacional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23.200000000001" w:right="600.0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Resolución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Rectoral 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wako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6796.799999999999" w:right="-614.39999999999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Expte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UNDEF N°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57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2018 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273.60000000000014" w:right="-662.4000000000001" w:hanging="259.2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Artículo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49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La tesis será redactada y defendida en lengua castellana y su defensa será oral y pública, y concretada en una sede física perteneciente a esta Universidad,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preferentemente do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ha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esarrolla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el doctorado. Eventualmente, podrá 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defendida por medios tecnológicos sincrónicos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ue garanticen la comunicación a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vista. Excepcionalmente, la tesis podrá ser redactada en otro idioma cuando haya sido realizada bajo el régimen de cotutela o cuando la carencia de expertos en el medio loca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obligue la designación de uno o más miembros del jurado no hispan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rlantes.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estos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tesista deberá presentar ejemplares en idioma castellan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cumplimentar lo dispuesto en el artículo 15 del presente reglamento.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316.80000000000007" w:right="-638.399999999999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Artículo 50°.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trabajos realizados en el extranjero podrán ser aceptados por vía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excepción para ser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onsiderados como trabajos de Tesis cuan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 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cumplan 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condiciones que se exigen a los doctorandos que realizan sus tesis en esta Universidad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 siempre que no hubiese dado lugar a la obtención de un título. 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302.4000000000001" w:right="-633.599999999999" w:hanging="283.2000000000000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Artículo 51°- Los miembros propuestos para el jurado dispondrán de un plazo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CINCO (5) días hábiles 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tir de recibida la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otificación de su designación para comunicar a la Universidad su aceptación. Los casos de recusación o impugnación a los miembros designados del jurado se regirán por la reglamentación de concursos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profesores regulares de la UNDEF. 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307.2" w:right="-647.9999999999995" w:hanging="292.7999999999999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Artículo 52o.- 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na vez que el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octorando h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 cumplido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uerimientos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académicos del plan de tesis, con la conformidad del Director de Tesis, y del Consejero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Estudios, si lo hubiera, remitirá a la Universidad ejemplares del trabajo de Tesis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porte digital y en pa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 para su análisis por la Comisión de Doctorado y su envío a los miembros del jura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 miembros del jurado deberán expedirse en un plazo 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erior a los SESENTA (60) días y comunicar a la Secretaría Ac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démica de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Universidad su dictamen, que podrá ser: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40.8000000000001" w:right="-65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Aprobar el trabajo escrito de tesis sin modificaciones o con modificaciones menores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 así habilitarlo para su defensa por el doctorando. 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302.4000000000001" w:right="-638.3999999999992" w:hanging="278.4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b) Devolver el trabajo escrito de tesis con recomendaciones para que el doctorando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realice las modificaciones mayores necesarias en el plazo estipulado por el jurad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acuerdo con la reglamentación de cada Facultad. 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335.99999999999994" w:right="-494.39999999999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c) Rechazar el trabajo escrito de tesis, para lo cual deberán fundamentar su dictamen. 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278.40000000000003" w:right="-700.7999999999993" w:hanging="230.4000000000000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Artículo 53°,- Una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ez aprobado el trabajo escrito de Tesis 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los miembros 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jurado, la Secretaría Académica de la Universidad convocará al doctorando y a 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miembros del jurado para la defensa de la tesis doctoral en acto público, dando a este 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4.8" w:right="-58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8"/>
          <w:szCs w:val="1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  <w:rtl w:val="0"/>
        </w:rPr>
        <w:t xml:space="preserve">AÑO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EXPORTACION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2.8" w:line="276" w:lineRule="auto"/>
        <w:ind w:left="95.99999999999994" w:right="7636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0"/>
        </w:rPr>
        <w:t xml:space="preserve">UNDEF 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148.79999999999995" w:right="7564.8" w:hanging="139.19999999999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Universidad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Defensa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Nacional 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13.6" w:right="-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8"/>
          <w:szCs w:val="28"/>
          <w:u w:val="none"/>
          <w:shd w:fill="auto" w:val="clear"/>
          <w:vertAlign w:val="baseline"/>
          <w:rtl w:val="0"/>
        </w:rPr>
        <w:t xml:space="preserve">Resolución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Rectoral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while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019 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77.6" w:right="-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Expte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UNDEF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N°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0100"/>
          <w:sz w:val="30"/>
          <w:szCs w:val="30"/>
          <w:u w:val="none"/>
          <w:shd w:fill="auto" w:val="clear"/>
          <w:vertAlign w:val="baseline"/>
          <w:rtl w:val="0"/>
        </w:rPr>
        <w:t xml:space="preserve">57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2018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259.1999999999999" w:right="-595.199999999999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difusión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previa adecuada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Al cabo de la defensa, los jurados emitirán su dictamen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 respectiva fundamentació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 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dejarán constancia de lo actuado 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el acta rubricada correspondiente. La defensa de la Tesis podrá resultar: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297.5999999999999" w:right="-30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a) Aprobada. La calificación podrá ser: aprobado, 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no, distinguido o sobresaliente.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264.00000000000006" w:right="-580.7999999999993" w:hanging="244.80000000000004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b) Reprobada con dictamen fundado, en el caso que durante la defensa aparezcan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evos elementos de juicio que así lo determinen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268.79999999999995" w:right="-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decisiones del jurado serán inapelables. Lo actuado por el jurado deberá asentarse en el libro de Actas habilitado a tal efecto. 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283.19999999999993" w:right="-595.199999999999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Si la Tesis fuera aprobada, UN (1) ejemplar impreso y su correspondiente versión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soporte electrónico serán depositad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 biblioteca de la Universidad para 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integración al Repositorio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gital Institucional.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